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D2" w:rsidRDefault="007A22D2" w:rsidP="007A22D2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7A22D2" w:rsidRDefault="007A22D2" w:rsidP="007A22D2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КАМЫШЕВСКОГО</w:t>
      </w:r>
    </w:p>
    <w:p w:rsidR="007A22D2" w:rsidRDefault="007A22D2" w:rsidP="007A22D2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7A22D2" w:rsidRDefault="007A22D2" w:rsidP="007A22D2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ДЕРГАЧЕВСКОГО МУНИЦИПАЛЬНОГО РАЙОНА</w:t>
      </w:r>
    </w:p>
    <w:p w:rsidR="007A22D2" w:rsidRDefault="007A22D2" w:rsidP="007A22D2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САРАТОВСКОЙ ОБЛАСТИ</w:t>
      </w:r>
    </w:p>
    <w:p w:rsidR="007A22D2" w:rsidRDefault="007A22D2" w:rsidP="007A2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22D2" w:rsidRDefault="007A22D2" w:rsidP="007A22D2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№ 246-320</w:t>
      </w:r>
    </w:p>
    <w:p w:rsidR="007A22D2" w:rsidRDefault="007A22D2" w:rsidP="007A22D2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от 11 февраля  2016 года </w:t>
      </w:r>
    </w:p>
    <w:p w:rsidR="007A22D2" w:rsidRDefault="007A22D2" w:rsidP="007A22D2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    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Решение Совета Камышевского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муниципального образования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от 24.12.2015 г. № 245-315»О бюджете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Камышевского муниципального 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образования на 2016 год»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:rsidR="007A22D2" w:rsidRDefault="007A22D2" w:rsidP="007A22D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ст.51 Устава Камышевского муниципального образования Дергачевского муниципального района Саратовской области.</w:t>
      </w:r>
    </w:p>
    <w:p w:rsidR="007A22D2" w:rsidRDefault="007A22D2" w:rsidP="007A22D2">
      <w:pPr>
        <w:rPr>
          <w:sz w:val="28"/>
          <w:szCs w:val="28"/>
        </w:rPr>
      </w:pPr>
    </w:p>
    <w:p w:rsidR="007A22D2" w:rsidRDefault="007A22D2" w:rsidP="007A2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A22D2" w:rsidRP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 w:rsidRPr="007A22D2">
        <w:rPr>
          <w:rFonts w:ascii="Times New Roman" w:hAnsi="Times New Roman" w:cs="Times New Roman"/>
          <w:sz w:val="28"/>
          <w:szCs w:val="28"/>
        </w:rPr>
        <w:t xml:space="preserve">В связи с изменением кода бюджетной классификации внести изменения в приложение № 4,5,6 к решению </w:t>
      </w:r>
      <w:r w:rsidRPr="007A22D2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22D2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Камышевского</w:t>
      </w:r>
    </w:p>
    <w:p w:rsid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 w:rsidRPr="007A22D2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муниципального образования от 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24.12.2015 г. № 245-315 </w:t>
      </w:r>
    </w:p>
    <w:p w:rsidR="007A22D2" w:rsidRPr="007A22D2" w:rsidRDefault="007A22D2" w:rsidP="007A22D2">
      <w:pPr>
        <w:pStyle w:val="a3"/>
        <w:ind w:firstLine="0"/>
        <w:jc w:val="left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«</w:t>
      </w:r>
      <w:r w:rsidRPr="007A22D2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 бюджете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</w:t>
      </w:r>
      <w:r w:rsidRPr="007A22D2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Камышевского муниципального образования на 2016 год»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</w:t>
      </w:r>
      <w:r w:rsidRPr="007A22D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в части перемещения плановых </w:t>
      </w: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назначений и кассовых расходов в разрезе кодов бюджетной классификации:</w:t>
      </w:r>
    </w:p>
    <w:p w:rsidR="007A22D2" w:rsidRDefault="007A22D2" w:rsidP="007A22D2">
      <w:pPr>
        <w:pStyle w:val="a4"/>
        <w:ind w:left="360"/>
        <w:jc w:val="both"/>
        <w:rPr>
          <w:sz w:val="28"/>
          <w:szCs w:val="28"/>
        </w:rPr>
      </w:pPr>
    </w:p>
    <w:tbl>
      <w:tblPr>
        <w:tblStyle w:val="a5"/>
        <w:tblW w:w="11625" w:type="dxa"/>
        <w:tblInd w:w="-1452" w:type="dxa"/>
        <w:tblLook w:val="04A0"/>
      </w:tblPr>
      <w:tblGrid>
        <w:gridCol w:w="3970"/>
        <w:gridCol w:w="1459"/>
        <w:gridCol w:w="1321"/>
        <w:gridCol w:w="1207"/>
        <w:gridCol w:w="1207"/>
        <w:gridCol w:w="1242"/>
        <w:gridCol w:w="1219"/>
      </w:tblGrid>
      <w:tr w:rsidR="007A22D2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>
            <w:pPr>
              <w:pStyle w:val="a4"/>
              <w:ind w:left="414" w:hanging="4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Pr="007A22D2" w:rsidRDefault="007A22D2">
            <w:pPr>
              <w:pStyle w:val="a4"/>
              <w:ind w:left="414" w:hanging="414"/>
              <w:jc w:val="center"/>
              <w:rPr>
                <w:sz w:val="24"/>
                <w:szCs w:val="24"/>
                <w:lang w:eastAsia="en-US"/>
              </w:rPr>
            </w:pPr>
            <w:r w:rsidRPr="007A22D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2D2" w:rsidRPr="007A22D2" w:rsidRDefault="007A22D2" w:rsidP="007A22D2">
            <w:pPr>
              <w:pStyle w:val="a4"/>
              <w:ind w:left="414" w:hanging="414"/>
              <w:rPr>
                <w:sz w:val="24"/>
                <w:szCs w:val="24"/>
                <w:lang w:eastAsia="en-US"/>
              </w:rPr>
            </w:pPr>
            <w:r w:rsidRPr="007A22D2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Pr="007A22D2" w:rsidRDefault="007A22D2">
            <w:pPr>
              <w:pStyle w:val="a4"/>
              <w:ind w:left="414" w:hanging="414"/>
              <w:jc w:val="both"/>
              <w:rPr>
                <w:sz w:val="24"/>
                <w:szCs w:val="24"/>
                <w:lang w:eastAsia="en-US"/>
              </w:rPr>
            </w:pPr>
            <w:r w:rsidRPr="007A22D2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Pr="007A22D2" w:rsidRDefault="007A22D2">
            <w:pPr>
              <w:pStyle w:val="a4"/>
              <w:ind w:left="414" w:hanging="414"/>
              <w:jc w:val="both"/>
              <w:rPr>
                <w:sz w:val="24"/>
                <w:szCs w:val="24"/>
                <w:lang w:eastAsia="en-US"/>
              </w:rPr>
            </w:pPr>
            <w:r w:rsidRPr="007A22D2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Pr="007A22D2" w:rsidRDefault="007A22D2">
            <w:pPr>
              <w:pStyle w:val="a4"/>
              <w:ind w:left="414" w:hanging="414"/>
              <w:jc w:val="both"/>
              <w:rPr>
                <w:sz w:val="24"/>
                <w:szCs w:val="24"/>
                <w:lang w:eastAsia="en-US"/>
              </w:rPr>
            </w:pPr>
            <w:r w:rsidRPr="007A22D2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D2" w:rsidRDefault="007A22D2" w:rsidP="007A22D2">
            <w:pPr>
              <w:pStyle w:val="a4"/>
              <w:ind w:left="414" w:hanging="4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Кассовый </w:t>
            </w:r>
          </w:p>
          <w:p w:rsidR="007A22D2" w:rsidRPr="007A22D2" w:rsidRDefault="007A22D2" w:rsidP="007A22D2">
            <w:pPr>
              <w:pStyle w:val="a4"/>
              <w:ind w:left="414" w:hanging="4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</w:t>
            </w:r>
          </w:p>
        </w:tc>
      </w:tr>
      <w:tr w:rsidR="007A22D2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037.0102.6120011200.121.211.102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-272815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2D2" w:rsidRDefault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-21015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-84000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-104800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-63000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-20985</w:t>
            </w:r>
          </w:p>
        </w:tc>
      </w:tr>
      <w:tr w:rsidR="007A22D2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 w:rsidP="00604EB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037.0102.6120011</w:t>
            </w: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00.121.211.102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272815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2D2" w:rsidRDefault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21015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84000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104800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63000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20985</w:t>
            </w:r>
          </w:p>
        </w:tc>
      </w:tr>
      <w:tr w:rsidR="007A22D2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 w:rsidP="00604EB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037.0102.6120011200.121.</w:t>
            </w:r>
            <w:r>
              <w:rPr>
                <w:sz w:val="26"/>
                <w:szCs w:val="26"/>
                <w:lang w:eastAsia="en-US"/>
              </w:rPr>
              <w:t>213</w:t>
            </w:r>
            <w:r>
              <w:rPr>
                <w:sz w:val="26"/>
                <w:szCs w:val="26"/>
                <w:lang w:eastAsia="en-US"/>
              </w:rPr>
              <w:t>.102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D2" w:rsidRDefault="007A22D2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-82362,52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2D2" w:rsidRDefault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-6362,52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-25500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-31400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2D2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-19100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D2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-6337,48</w:t>
            </w:r>
          </w:p>
        </w:tc>
      </w:tr>
      <w:tr w:rsidR="00B003AE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604EB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037.0102.6120011</w:t>
            </w: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00.</w:t>
            </w:r>
            <w:r>
              <w:rPr>
                <w:sz w:val="26"/>
                <w:szCs w:val="26"/>
                <w:lang w:eastAsia="en-US"/>
              </w:rPr>
              <w:t>129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213</w:t>
            </w:r>
            <w:r>
              <w:rPr>
                <w:sz w:val="26"/>
                <w:szCs w:val="26"/>
                <w:lang w:eastAsia="en-US"/>
              </w:rPr>
              <w:t>.102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82362,52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3AE" w:rsidRDefault="00B003A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6362,52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25500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31400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6337,48</w:t>
            </w:r>
          </w:p>
        </w:tc>
      </w:tr>
      <w:tr w:rsidR="00B003AE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604EB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037.0104.6120013</w:t>
            </w:r>
            <w:r>
              <w:rPr>
                <w:sz w:val="26"/>
                <w:szCs w:val="26"/>
                <w:lang w:eastAsia="en-US"/>
              </w:rPr>
              <w:t>200.121.</w:t>
            </w:r>
            <w:r>
              <w:rPr>
                <w:sz w:val="26"/>
                <w:szCs w:val="26"/>
                <w:lang w:eastAsia="en-US"/>
              </w:rPr>
              <w:t>213</w:t>
            </w:r>
            <w:r>
              <w:rPr>
                <w:sz w:val="26"/>
                <w:szCs w:val="26"/>
                <w:lang w:eastAsia="en-US"/>
              </w:rPr>
              <w:t>.10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-110061,04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3AE" w:rsidRDefault="00B003A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-10364,04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-35800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-36700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-27200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-8235,96</w:t>
            </w:r>
          </w:p>
        </w:tc>
      </w:tr>
      <w:tr w:rsidR="00B003AE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604EB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037.0102.6120011200.</w:t>
            </w:r>
            <w:r>
              <w:rPr>
                <w:sz w:val="26"/>
                <w:szCs w:val="26"/>
                <w:lang w:eastAsia="en-US"/>
              </w:rPr>
              <w:t>129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213</w:t>
            </w:r>
            <w:r>
              <w:rPr>
                <w:sz w:val="26"/>
                <w:szCs w:val="26"/>
                <w:lang w:eastAsia="en-US"/>
              </w:rPr>
              <w:t>.10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110061,04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3AE" w:rsidRDefault="00B003AE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10364,04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36700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27200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AE" w:rsidRDefault="00B003AE" w:rsidP="007A22D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8235,96</w:t>
            </w:r>
          </w:p>
        </w:tc>
      </w:tr>
      <w:tr w:rsidR="00B003AE" w:rsidTr="00B003AE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AE" w:rsidRDefault="00B003AE" w:rsidP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03AE" w:rsidRDefault="00B003AE" w:rsidP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3AE" w:rsidRDefault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AE" w:rsidRDefault="00B003AE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</w:tbl>
    <w:p w:rsidR="007A22D2" w:rsidRDefault="007A22D2" w:rsidP="007A22D2">
      <w:pPr>
        <w:pStyle w:val="a4"/>
        <w:jc w:val="both"/>
        <w:rPr>
          <w:sz w:val="28"/>
          <w:szCs w:val="28"/>
        </w:rPr>
      </w:pPr>
    </w:p>
    <w:p w:rsidR="007A22D2" w:rsidRDefault="007A22D2" w:rsidP="007A22D2">
      <w:pPr>
        <w:pStyle w:val="a4"/>
        <w:jc w:val="both"/>
        <w:rPr>
          <w:sz w:val="28"/>
          <w:szCs w:val="28"/>
        </w:rPr>
      </w:pPr>
    </w:p>
    <w:p w:rsidR="007A22D2" w:rsidRDefault="007A22D2" w:rsidP="007A22D2">
      <w:pPr>
        <w:pStyle w:val="a4"/>
        <w:jc w:val="both"/>
        <w:rPr>
          <w:sz w:val="28"/>
          <w:szCs w:val="28"/>
        </w:rPr>
      </w:pPr>
    </w:p>
    <w:p w:rsidR="007A22D2" w:rsidRDefault="007A22D2" w:rsidP="007A22D2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Камышевского</w:t>
      </w:r>
    </w:p>
    <w:p w:rsidR="007A22D2" w:rsidRDefault="007A22D2" w:rsidP="007A22D2">
      <w:pPr>
        <w:pStyle w:val="a4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В.И.Николаев</w:t>
      </w:r>
    </w:p>
    <w:p w:rsidR="007A22D2" w:rsidRDefault="007A22D2" w:rsidP="007A22D2"/>
    <w:p w:rsidR="0004249E" w:rsidRDefault="0004249E"/>
    <w:sectPr w:rsidR="0004249E" w:rsidSect="000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0521"/>
    <w:multiLevelType w:val="hybridMultilevel"/>
    <w:tmpl w:val="1A32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22D2"/>
    <w:rsid w:val="0004249E"/>
    <w:rsid w:val="000D3162"/>
    <w:rsid w:val="0060389F"/>
    <w:rsid w:val="00780001"/>
    <w:rsid w:val="007A22D2"/>
    <w:rsid w:val="007A5C5B"/>
    <w:rsid w:val="00B003AE"/>
    <w:rsid w:val="00B5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2"/>
    <w:pPr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80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80001"/>
    <w:pPr>
      <w:keepNext/>
      <w:outlineLvl w:val="8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800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800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8000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A22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2016-02-29T07:20:00Z</dcterms:created>
  <dcterms:modified xsi:type="dcterms:W3CDTF">2016-02-29T07:36:00Z</dcterms:modified>
</cp:coreProperties>
</file>